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C50B3" w14:textId="6BAD78FF" w:rsidR="007374E4" w:rsidRPr="007374E4" w:rsidRDefault="007374E4" w:rsidP="007374E4">
      <w:pPr>
        <w:pStyle w:val="Web"/>
        <w:spacing w:before="0" w:beforeAutospacing="0" w:after="0" w:afterAutospacing="0" w:line="480" w:lineRule="auto"/>
      </w:pPr>
      <w:r w:rsidRPr="007374E4">
        <w:rPr>
          <w:noProof/>
        </w:rPr>
        <w:drawing>
          <wp:inline distT="0" distB="0" distL="0" distR="0" wp14:anchorId="053C8BD0" wp14:editId="7907BCA1">
            <wp:extent cx="5759450" cy="2155825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15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9D0A1" w14:textId="0F5755F7" w:rsidR="008E4DA7" w:rsidRPr="00474059" w:rsidRDefault="008E4DA7" w:rsidP="00474059">
      <w:pPr>
        <w:widowControl/>
        <w:spacing w:line="360" w:lineRule="auto"/>
        <w:ind w:left="2"/>
        <w:rPr>
          <w:rFonts w:ascii="Century" w:hAnsi="Century"/>
        </w:rPr>
      </w:pPr>
      <w:r w:rsidRPr="00CC09DF">
        <w:rPr>
          <w:rFonts w:ascii="Arial" w:hAnsi="Arial" w:cs="Arial"/>
        </w:rPr>
        <w:t xml:space="preserve">Figure </w:t>
      </w:r>
      <w:r w:rsidR="00CC09DF">
        <w:rPr>
          <w:rFonts w:ascii="Arial" w:hAnsi="Arial" w:cs="Arial"/>
        </w:rPr>
        <w:t>1</w:t>
      </w:r>
      <w:r w:rsidRPr="00474059">
        <w:rPr>
          <w:rFonts w:ascii="Century" w:hAnsi="Century"/>
        </w:rPr>
        <w:t xml:space="preserve"> </w:t>
      </w:r>
      <w:r w:rsidR="009D0D0E" w:rsidRPr="009D0D0E">
        <w:rPr>
          <w:rFonts w:ascii="Century" w:hAnsi="Century"/>
        </w:rPr>
        <w:t>Simulated T1-weighted MR images of a head phantom: (a) sagittal, (b) coronal, and (c) axial planes.</w:t>
      </w:r>
    </w:p>
    <w:p w14:paraId="7B1B8B05" w14:textId="5E2C61C0" w:rsidR="009D508C" w:rsidRPr="009D4D71" w:rsidRDefault="008E4DA7" w:rsidP="00AE312D">
      <w:pPr>
        <w:widowControl/>
        <w:spacing w:line="360" w:lineRule="auto"/>
        <w:rPr>
          <w:rFonts w:ascii="Century" w:eastAsia="ＭＳ 明朝" w:hAnsi="Century"/>
        </w:rPr>
      </w:pPr>
      <w:r w:rsidRPr="00CC09DF">
        <w:rPr>
          <w:rFonts w:ascii="ＭＳ ゴシック" w:eastAsia="ＭＳ ゴシック" w:hAnsi="ＭＳ ゴシック" w:hint="eastAsia"/>
          <w:b/>
          <w:bCs/>
        </w:rPr>
        <w:t>図</w:t>
      </w:r>
      <w:r w:rsidR="00CC09DF">
        <w:rPr>
          <w:rFonts w:ascii="ＭＳ ゴシック" w:eastAsia="ＭＳ ゴシック" w:hAnsi="ＭＳ ゴシック" w:hint="eastAsia"/>
          <w:b/>
          <w:bCs/>
        </w:rPr>
        <w:t>1</w:t>
      </w:r>
      <w:r w:rsidR="00CC09DF" w:rsidRPr="00AE312D">
        <w:rPr>
          <w:rFonts w:ascii="ＭＳ 明朝" w:eastAsia="ＭＳ 明朝" w:hAnsi="ＭＳ 明朝" w:hint="eastAsia"/>
        </w:rPr>
        <w:t xml:space="preserve">　</w:t>
      </w:r>
      <w:r w:rsidR="00AE312D" w:rsidRPr="009D4D71">
        <w:rPr>
          <w:rFonts w:ascii="Century" w:eastAsia="ＭＳ 明朝" w:hAnsi="Century"/>
        </w:rPr>
        <w:t>頭部ファントムの</w:t>
      </w:r>
      <w:r w:rsidR="00AE312D" w:rsidRPr="009D4D71">
        <w:rPr>
          <w:rFonts w:ascii="Century" w:eastAsia="ＭＳ 明朝" w:hAnsi="Century"/>
        </w:rPr>
        <w:t>T1</w:t>
      </w:r>
      <w:r w:rsidR="00AE312D" w:rsidRPr="009D4D71">
        <w:rPr>
          <w:rFonts w:ascii="Century" w:eastAsia="ＭＳ 明朝" w:hAnsi="Century"/>
        </w:rPr>
        <w:t>強調</w:t>
      </w:r>
      <w:r w:rsidR="00AE312D" w:rsidRPr="009D4D71">
        <w:rPr>
          <w:rFonts w:ascii="Century" w:eastAsia="ＭＳ 明朝" w:hAnsi="Century"/>
        </w:rPr>
        <w:t>MR</w:t>
      </w:r>
      <w:r w:rsidR="009D0D0E" w:rsidRPr="009D4D71">
        <w:rPr>
          <w:rFonts w:ascii="Century" w:eastAsia="ＭＳ 明朝" w:hAnsi="Century"/>
        </w:rPr>
        <w:t>シミュレーション</w:t>
      </w:r>
      <w:r w:rsidR="00AE312D" w:rsidRPr="009D4D71">
        <w:rPr>
          <w:rFonts w:ascii="Century" w:eastAsia="ＭＳ 明朝" w:hAnsi="Century"/>
        </w:rPr>
        <w:t>画像：（</w:t>
      </w:r>
      <w:r w:rsidR="00AE312D" w:rsidRPr="009D4D71">
        <w:rPr>
          <w:rFonts w:ascii="Century" w:eastAsia="ＭＳ 明朝" w:hAnsi="Century"/>
        </w:rPr>
        <w:t>a</w:t>
      </w:r>
      <w:r w:rsidR="00AE312D" w:rsidRPr="009D4D71">
        <w:rPr>
          <w:rFonts w:ascii="Century" w:eastAsia="ＭＳ 明朝" w:hAnsi="Century"/>
        </w:rPr>
        <w:t>）矢状断，（</w:t>
      </w:r>
      <w:r w:rsidR="00AE312D" w:rsidRPr="009D4D71">
        <w:rPr>
          <w:rFonts w:ascii="Century" w:eastAsia="ＭＳ 明朝" w:hAnsi="Century"/>
        </w:rPr>
        <w:t>b</w:t>
      </w:r>
      <w:r w:rsidR="00AE312D" w:rsidRPr="009D4D71">
        <w:rPr>
          <w:rFonts w:ascii="Century" w:eastAsia="ＭＳ 明朝" w:hAnsi="Century"/>
        </w:rPr>
        <w:t>）冠状断，（</w:t>
      </w:r>
      <w:r w:rsidR="00AE312D" w:rsidRPr="009D4D71">
        <w:rPr>
          <w:rFonts w:ascii="Century" w:eastAsia="ＭＳ 明朝" w:hAnsi="Century"/>
        </w:rPr>
        <w:t>c</w:t>
      </w:r>
      <w:r w:rsidR="00AE312D" w:rsidRPr="009D4D71">
        <w:rPr>
          <w:rFonts w:ascii="Century" w:eastAsia="ＭＳ 明朝" w:hAnsi="Century"/>
        </w:rPr>
        <w:t>）軸位断</w:t>
      </w:r>
    </w:p>
    <w:p w14:paraId="7857DA7D" w14:textId="5D65F601" w:rsidR="00CC09DF" w:rsidRDefault="00CC09DF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14:paraId="6CE73653" w14:textId="3648541D" w:rsidR="0015666C" w:rsidRPr="0015666C" w:rsidRDefault="0015666C" w:rsidP="00CD5557">
      <w:pPr>
        <w:widowControl/>
        <w:spacing w:before="100" w:beforeAutospacing="1" w:line="480" w:lineRule="auto"/>
        <w:jc w:val="center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15666C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w:lastRenderedPageBreak/>
        <w:drawing>
          <wp:inline distT="0" distB="0" distL="0" distR="0" wp14:anchorId="02A0C661" wp14:editId="2FF3E758">
            <wp:extent cx="3960000" cy="2517426"/>
            <wp:effectExtent l="0" t="0" r="254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960000" cy="2517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549914" w14:textId="45B2D309" w:rsidR="00CC09DF" w:rsidRPr="008E4DA7" w:rsidRDefault="00CC09DF" w:rsidP="00003A98">
      <w:pPr>
        <w:widowControl/>
        <w:spacing w:line="360" w:lineRule="auto"/>
        <w:rPr>
          <w:rFonts w:ascii="Century" w:eastAsia="ＭＳ ゴシック" w:hAnsi="Century"/>
        </w:rPr>
      </w:pPr>
      <w:r w:rsidRPr="00CC09DF">
        <w:rPr>
          <w:rFonts w:ascii="Arial" w:eastAsia="ＭＳ ゴシック" w:hAnsi="Arial" w:cs="Arial"/>
        </w:rPr>
        <w:t xml:space="preserve">Figure </w:t>
      </w:r>
      <w:r>
        <w:rPr>
          <w:rFonts w:ascii="Arial" w:eastAsia="ＭＳ ゴシック" w:hAnsi="Arial" w:cs="Arial"/>
        </w:rPr>
        <w:t>2</w:t>
      </w:r>
      <w:r w:rsidRPr="008E4DA7">
        <w:rPr>
          <w:rFonts w:ascii="Century" w:eastAsia="ＭＳ ゴシック" w:hAnsi="Century"/>
        </w:rPr>
        <w:t xml:space="preserve"> </w:t>
      </w:r>
      <w:r w:rsidR="00003A98" w:rsidRPr="00003A98">
        <w:rPr>
          <w:rFonts w:ascii="Century" w:eastAsia="ＭＳ ゴシック" w:hAnsi="Century"/>
        </w:rPr>
        <w:t xml:space="preserve">Signal-to-noise ratio (SNR) for filtered back projection (FBP), iterative reconstruction (IR), and deep learning–based iterative reconstruction (DL-IR). </w:t>
      </w:r>
    </w:p>
    <w:p w14:paraId="5EE44701" w14:textId="65115D80" w:rsidR="00003A98" w:rsidRPr="00003A98" w:rsidRDefault="00CC09DF" w:rsidP="00003A98">
      <w:pPr>
        <w:widowControl/>
        <w:spacing w:line="360" w:lineRule="auto"/>
        <w:rPr>
          <w:rFonts w:ascii="Century" w:eastAsia="ＭＳ 明朝" w:hAnsi="Century"/>
        </w:rPr>
      </w:pPr>
      <w:r w:rsidRPr="00CC09DF">
        <w:rPr>
          <w:rFonts w:ascii="ＭＳ ゴシック" w:eastAsia="ＭＳ ゴシック" w:hAnsi="ＭＳ ゴシック"/>
          <w:b/>
          <w:bCs/>
        </w:rPr>
        <w:t>図</w:t>
      </w:r>
      <w:r>
        <w:rPr>
          <w:rFonts w:ascii="ＭＳ ゴシック" w:eastAsia="ＭＳ ゴシック" w:hAnsi="ＭＳ ゴシック" w:hint="eastAsia"/>
          <w:b/>
          <w:bCs/>
        </w:rPr>
        <w:t>2</w:t>
      </w:r>
      <w:r w:rsidRPr="00003A98">
        <w:rPr>
          <w:rFonts w:ascii="Century" w:eastAsia="ＭＳ 明朝" w:hAnsi="Century"/>
        </w:rPr>
        <w:t xml:space="preserve">　</w:t>
      </w:r>
      <w:r w:rsidR="00003A98" w:rsidRPr="00003A98">
        <w:rPr>
          <w:rFonts w:ascii="Century" w:eastAsia="ＭＳ 明朝" w:hAnsi="Century"/>
        </w:rPr>
        <w:t>フィルタ補正逆投影法（</w:t>
      </w:r>
      <w:r w:rsidR="00003A98" w:rsidRPr="00003A98">
        <w:rPr>
          <w:rFonts w:ascii="Century" w:eastAsia="ＭＳ 明朝" w:hAnsi="Century"/>
        </w:rPr>
        <w:t>FBP</w:t>
      </w:r>
      <w:r w:rsidR="00003A98" w:rsidRPr="00003A98">
        <w:rPr>
          <w:rFonts w:ascii="Century" w:eastAsia="ＭＳ 明朝" w:hAnsi="Century"/>
        </w:rPr>
        <w:t>），逐次近似再構成法（</w:t>
      </w:r>
      <w:r w:rsidR="00003A98" w:rsidRPr="00003A98">
        <w:rPr>
          <w:rFonts w:ascii="Century" w:eastAsia="ＭＳ 明朝" w:hAnsi="Century"/>
        </w:rPr>
        <w:t>IR</w:t>
      </w:r>
      <w:r w:rsidR="00003A98" w:rsidRPr="00003A98">
        <w:rPr>
          <w:rFonts w:ascii="Century" w:eastAsia="ＭＳ 明朝" w:hAnsi="Century"/>
        </w:rPr>
        <w:t>），および深層学習ベース逐次近似再構成法（</w:t>
      </w:r>
      <w:r w:rsidR="00003A98" w:rsidRPr="00003A98">
        <w:rPr>
          <w:rFonts w:ascii="Century" w:eastAsia="ＭＳ 明朝" w:hAnsi="Century"/>
        </w:rPr>
        <w:t>DL-IR</w:t>
      </w:r>
      <w:r w:rsidR="00003A98" w:rsidRPr="00003A98">
        <w:rPr>
          <w:rFonts w:ascii="Century" w:eastAsia="ＭＳ 明朝" w:hAnsi="Century"/>
        </w:rPr>
        <w:t>）における信号雑音比（</w:t>
      </w:r>
      <w:r w:rsidR="00003A98" w:rsidRPr="00003A98">
        <w:rPr>
          <w:rFonts w:ascii="Century" w:eastAsia="ＭＳ 明朝" w:hAnsi="Century"/>
        </w:rPr>
        <w:t>SNR</w:t>
      </w:r>
      <w:r w:rsidR="00003A98" w:rsidRPr="00003A98">
        <w:rPr>
          <w:rFonts w:ascii="Century" w:eastAsia="ＭＳ 明朝" w:hAnsi="Century"/>
        </w:rPr>
        <w:t>）</w:t>
      </w:r>
    </w:p>
    <w:p w14:paraId="2B9B634D" w14:textId="77777777" w:rsidR="00CC09DF" w:rsidRPr="00886863" w:rsidRDefault="00CC09DF" w:rsidP="00CC09DF">
      <w:pPr>
        <w:widowControl/>
        <w:spacing w:line="360" w:lineRule="auto"/>
        <w:rPr>
          <w:rFonts w:ascii="ＭＳ 明朝" w:eastAsia="ＭＳ 明朝" w:hAnsi="ＭＳ 明朝"/>
        </w:rPr>
      </w:pPr>
    </w:p>
    <w:sectPr w:rsidR="00CC09DF" w:rsidRPr="00886863" w:rsidSect="000401D3">
      <w:headerReference w:type="default" r:id="rId9"/>
      <w:pgSz w:w="11906" w:h="16838" w:code="9"/>
      <w:pgMar w:top="1701" w:right="1418" w:bottom="1701" w:left="1418" w:header="851" w:footer="992" w:gutter="0"/>
      <w:cols w:space="425"/>
      <w:docGrid w:linePitch="438" w:charSpace="343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D5B1C" w14:textId="77777777" w:rsidR="00A8272F" w:rsidRDefault="00A8272F" w:rsidP="00A51CDF">
      <w:r>
        <w:separator/>
      </w:r>
    </w:p>
  </w:endnote>
  <w:endnote w:type="continuationSeparator" w:id="0">
    <w:p w14:paraId="3C6F9FB7" w14:textId="77777777" w:rsidR="00A8272F" w:rsidRDefault="00A8272F" w:rsidP="00A51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Dutc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5DC14" w14:textId="77777777" w:rsidR="00A8272F" w:rsidRDefault="00A8272F" w:rsidP="00A51CDF">
      <w:r>
        <w:separator/>
      </w:r>
    </w:p>
  </w:footnote>
  <w:footnote w:type="continuationSeparator" w:id="0">
    <w:p w14:paraId="389E1789" w14:textId="77777777" w:rsidR="00A8272F" w:rsidRDefault="00A8272F" w:rsidP="00A51C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29613" w14:textId="6E7E7CD8" w:rsidR="005C2262" w:rsidRPr="002B6ECB" w:rsidRDefault="005C2262">
    <w:pPr>
      <w:pStyle w:val="a4"/>
      <w:rPr>
        <w:color w:val="FF0000"/>
      </w:rPr>
    </w:pPr>
    <w:r w:rsidRPr="002B6ECB">
      <w:rPr>
        <w:rFonts w:hint="eastAsia"/>
        <w:color w:val="FF0000"/>
      </w:rPr>
      <w:t>※1ページ</w:t>
    </w:r>
    <w:r w:rsidR="002B6ECB" w:rsidRPr="002B6ECB">
      <w:rPr>
        <w:rFonts w:hint="eastAsia"/>
        <w:color w:val="FF0000"/>
      </w:rPr>
      <w:t>につき1つの図（</w:t>
    </w:r>
    <w:r w:rsidR="002B6ECB">
      <w:rPr>
        <w:rFonts w:hint="eastAsia"/>
        <w:color w:val="FF0000"/>
      </w:rPr>
      <w:t>投稿時にはこの注意書きを削除すること</w:t>
    </w:r>
    <w:r w:rsidR="002B6ECB" w:rsidRPr="002B6ECB">
      <w:rPr>
        <w:rFonts w:hint="eastAsia"/>
        <w:color w:val="FF0000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A38B2"/>
    <w:multiLevelType w:val="hybridMultilevel"/>
    <w:tmpl w:val="AD68F14E"/>
    <w:lvl w:ilvl="0" w:tplc="B91AB7B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D492A6C"/>
    <w:multiLevelType w:val="hybridMultilevel"/>
    <w:tmpl w:val="CA6C1B06"/>
    <w:lvl w:ilvl="0" w:tplc="55C2851A">
      <w:start w:val="1"/>
      <w:numFmt w:val="upperRoman"/>
      <w:lvlText w:val="%1.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B6D51CB"/>
    <w:multiLevelType w:val="hybridMultilevel"/>
    <w:tmpl w:val="C7FA3BD8"/>
    <w:lvl w:ilvl="0" w:tplc="79227CA2">
      <w:start w:val="1"/>
      <w:numFmt w:val="decimal"/>
      <w:lvlText w:val="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05F7A05"/>
    <w:multiLevelType w:val="hybridMultilevel"/>
    <w:tmpl w:val="E8E42CB6"/>
    <w:lvl w:ilvl="0" w:tplc="FE907C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D8D0C6C"/>
    <w:multiLevelType w:val="hybridMultilevel"/>
    <w:tmpl w:val="E56AAC12"/>
    <w:lvl w:ilvl="0" w:tplc="6AF804B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92260698">
    <w:abstractNumId w:val="0"/>
  </w:num>
  <w:num w:numId="2" w16cid:durableId="2028945473">
    <w:abstractNumId w:val="4"/>
  </w:num>
  <w:num w:numId="3" w16cid:durableId="244385159">
    <w:abstractNumId w:val="3"/>
  </w:num>
  <w:num w:numId="4" w16cid:durableId="1498883523">
    <w:abstractNumId w:val="2"/>
  </w:num>
  <w:num w:numId="5" w16cid:durableId="533856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B33"/>
    <w:rsid w:val="00003A98"/>
    <w:rsid w:val="000401D3"/>
    <w:rsid w:val="00057C2C"/>
    <w:rsid w:val="0008571F"/>
    <w:rsid w:val="00110DF9"/>
    <w:rsid w:val="00137B9E"/>
    <w:rsid w:val="0014005F"/>
    <w:rsid w:val="0015666C"/>
    <w:rsid w:val="00161AC4"/>
    <w:rsid w:val="001B4089"/>
    <w:rsid w:val="001F793C"/>
    <w:rsid w:val="00223CED"/>
    <w:rsid w:val="0022561F"/>
    <w:rsid w:val="002655E5"/>
    <w:rsid w:val="002800C6"/>
    <w:rsid w:val="00285DDE"/>
    <w:rsid w:val="002B6ECB"/>
    <w:rsid w:val="00321C9B"/>
    <w:rsid w:val="003D085B"/>
    <w:rsid w:val="003D2B06"/>
    <w:rsid w:val="003F175C"/>
    <w:rsid w:val="003F2A02"/>
    <w:rsid w:val="00405708"/>
    <w:rsid w:val="00413AEE"/>
    <w:rsid w:val="00443508"/>
    <w:rsid w:val="00474059"/>
    <w:rsid w:val="004820BF"/>
    <w:rsid w:val="0049248D"/>
    <w:rsid w:val="0049646A"/>
    <w:rsid w:val="004A4351"/>
    <w:rsid w:val="00513309"/>
    <w:rsid w:val="00542FFE"/>
    <w:rsid w:val="00547B9C"/>
    <w:rsid w:val="0055439D"/>
    <w:rsid w:val="00581F07"/>
    <w:rsid w:val="005A1231"/>
    <w:rsid w:val="005C2262"/>
    <w:rsid w:val="005C3DEE"/>
    <w:rsid w:val="005D3222"/>
    <w:rsid w:val="006152F5"/>
    <w:rsid w:val="0067162C"/>
    <w:rsid w:val="0067255D"/>
    <w:rsid w:val="00672AF4"/>
    <w:rsid w:val="006948C0"/>
    <w:rsid w:val="006A52F5"/>
    <w:rsid w:val="006C135E"/>
    <w:rsid w:val="006D1F7A"/>
    <w:rsid w:val="00705F91"/>
    <w:rsid w:val="007374E4"/>
    <w:rsid w:val="00786DAD"/>
    <w:rsid w:val="007D7EAE"/>
    <w:rsid w:val="0084748F"/>
    <w:rsid w:val="00886082"/>
    <w:rsid w:val="00886863"/>
    <w:rsid w:val="00897FE3"/>
    <w:rsid w:val="008A1813"/>
    <w:rsid w:val="008D35CF"/>
    <w:rsid w:val="008E4DA7"/>
    <w:rsid w:val="008E6D31"/>
    <w:rsid w:val="00947569"/>
    <w:rsid w:val="00950550"/>
    <w:rsid w:val="009D0D0E"/>
    <w:rsid w:val="009D4D71"/>
    <w:rsid w:val="009D508C"/>
    <w:rsid w:val="009F54E1"/>
    <w:rsid w:val="009F6A60"/>
    <w:rsid w:val="00A00AF2"/>
    <w:rsid w:val="00A10525"/>
    <w:rsid w:val="00A51CDF"/>
    <w:rsid w:val="00A5454E"/>
    <w:rsid w:val="00A8272F"/>
    <w:rsid w:val="00AE312D"/>
    <w:rsid w:val="00B10BD9"/>
    <w:rsid w:val="00B23E03"/>
    <w:rsid w:val="00B57E48"/>
    <w:rsid w:val="00B917A0"/>
    <w:rsid w:val="00B97023"/>
    <w:rsid w:val="00BD7C55"/>
    <w:rsid w:val="00C940D3"/>
    <w:rsid w:val="00CA2DF1"/>
    <w:rsid w:val="00CC09DF"/>
    <w:rsid w:val="00CC0B33"/>
    <w:rsid w:val="00CD5557"/>
    <w:rsid w:val="00CE21D1"/>
    <w:rsid w:val="00D26173"/>
    <w:rsid w:val="00DB3828"/>
    <w:rsid w:val="00DB658F"/>
    <w:rsid w:val="00E1449A"/>
    <w:rsid w:val="00E208DF"/>
    <w:rsid w:val="00E37729"/>
    <w:rsid w:val="00E61D9A"/>
    <w:rsid w:val="00E8056F"/>
    <w:rsid w:val="00EA0DFB"/>
    <w:rsid w:val="00EC4B1D"/>
    <w:rsid w:val="00EE2978"/>
    <w:rsid w:val="00F17A2A"/>
    <w:rsid w:val="00F33121"/>
    <w:rsid w:val="00FA5C33"/>
    <w:rsid w:val="00FC0D99"/>
    <w:rsid w:val="00FD1CBC"/>
    <w:rsid w:val="00FD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1A12A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20B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CC0B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CC0B33"/>
    <w:rPr>
      <w:b/>
      <w:bCs/>
    </w:rPr>
  </w:style>
  <w:style w:type="paragraph" w:styleId="a4">
    <w:name w:val="header"/>
    <w:basedOn w:val="a"/>
    <w:link w:val="a5"/>
    <w:uiPriority w:val="99"/>
    <w:unhideWhenUsed/>
    <w:rsid w:val="00A51C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51CDF"/>
  </w:style>
  <w:style w:type="paragraph" w:styleId="a6">
    <w:name w:val="footer"/>
    <w:basedOn w:val="a"/>
    <w:link w:val="a7"/>
    <w:uiPriority w:val="99"/>
    <w:unhideWhenUsed/>
    <w:rsid w:val="00A51C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51CDF"/>
  </w:style>
  <w:style w:type="character" w:styleId="a8">
    <w:name w:val="line number"/>
    <w:basedOn w:val="a0"/>
    <w:uiPriority w:val="99"/>
    <w:semiHidden/>
    <w:unhideWhenUsed/>
    <w:rsid w:val="004820BF"/>
    <w:rPr>
      <w:sz w:val="16"/>
    </w:rPr>
  </w:style>
  <w:style w:type="paragraph" w:styleId="a9">
    <w:name w:val="List Paragraph"/>
    <w:basedOn w:val="a"/>
    <w:uiPriority w:val="34"/>
    <w:qFormat/>
    <w:rsid w:val="003F175C"/>
    <w:pPr>
      <w:ind w:leftChars="400" w:left="840"/>
    </w:pPr>
  </w:style>
  <w:style w:type="paragraph" w:styleId="aa">
    <w:name w:val="Body Text"/>
    <w:basedOn w:val="a"/>
    <w:link w:val="ab"/>
    <w:rsid w:val="007D7EAE"/>
    <w:rPr>
      <w:rFonts w:ascii="Dutch" w:eastAsia="Dutch" w:hAnsi="Dutch" w:cs="Dutch"/>
      <w:color w:val="000000"/>
      <w:kern w:val="0"/>
      <w:sz w:val="20"/>
      <w:szCs w:val="20"/>
    </w:rPr>
  </w:style>
  <w:style w:type="character" w:customStyle="1" w:styleId="ab">
    <w:name w:val="本文 (文字)"/>
    <w:basedOn w:val="a0"/>
    <w:link w:val="aa"/>
    <w:rsid w:val="007D7EAE"/>
    <w:rPr>
      <w:rFonts w:ascii="Dutch" w:eastAsia="Dutch" w:hAnsi="Dutch" w:cs="Dutch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2026-05-04T00:56:00Z</dcterms:created>
  <dcterms:modified xsi:type="dcterms:W3CDTF">2026-05-19T03:35:00Z</dcterms:modified>
</cp:coreProperties>
</file>